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28F" w:rsidRPr="0092676D" w:rsidRDefault="00DE728F" w:rsidP="00DE728F">
      <w:pPr>
        <w:pStyle w:val="ListParagraph"/>
        <w:ind w:left="723" w:firstLine="0"/>
        <w:rPr>
          <w:rFonts w:ascii="Times New Roman" w:hAnsi="Times New Roman" w:cs="Times New Roman"/>
          <w:b/>
          <w:sz w:val="24"/>
          <w:szCs w:val="24"/>
          <w:lang w:val="hr-HR"/>
        </w:rPr>
      </w:pPr>
      <w:r w:rsidRPr="00986ADC">
        <w:rPr>
          <w:rFonts w:ascii="Times New Roman" w:hAnsi="Times New Roman" w:cs="Times New Roman"/>
          <w:b/>
          <w:sz w:val="24"/>
          <w:szCs w:val="24"/>
          <w:lang w:val="hr-HR"/>
        </w:rPr>
        <w:t xml:space="preserve">Chapter 3. </w:t>
      </w:r>
      <w:r>
        <w:rPr>
          <w:rFonts w:ascii="Times New Roman" w:hAnsi="Times New Roman" w:cs="Times New Roman"/>
          <w:b/>
          <w:sz w:val="24"/>
          <w:szCs w:val="24"/>
          <w:lang w:val="hr-HR"/>
        </w:rPr>
        <w:t>Preliminary phy</w:t>
      </w:r>
      <w:r w:rsidRPr="0092676D">
        <w:rPr>
          <w:rFonts w:ascii="Times New Roman" w:hAnsi="Times New Roman" w:cs="Times New Roman"/>
          <w:b/>
          <w:sz w:val="24"/>
          <w:szCs w:val="24"/>
          <w:lang w:val="hr-HR"/>
        </w:rPr>
        <w:t>logenetic analysis and Figure S1</w:t>
      </w:r>
    </w:p>
    <w:p w:rsidR="00DE728F" w:rsidRDefault="00DE728F" w:rsidP="00DE728F">
      <w:pPr>
        <w:ind w:firstLine="0"/>
        <w:jc w:val="left"/>
        <w:rPr>
          <w:rFonts w:ascii="Times New Roman" w:hAnsi="Times New Roman" w:cs="Times New Roman"/>
          <w:b/>
          <w:sz w:val="24"/>
          <w:szCs w:val="24"/>
          <w:lang w:val="hr-HR"/>
        </w:rPr>
      </w:pPr>
    </w:p>
    <w:p w:rsidR="00DE728F" w:rsidRPr="00F62481" w:rsidRDefault="00DE728F" w:rsidP="00DE728F">
      <w:pPr>
        <w:ind w:firstLine="708"/>
        <w:rPr>
          <w:rFonts w:ascii="Times New Roman" w:eastAsia="Times New Roman" w:hAnsi="Times New Roman" w:cs="Times New Roman"/>
          <w:sz w:val="24"/>
          <w:szCs w:val="24"/>
          <w:lang w:val="hr-HR" w:eastAsia="hr-HR"/>
        </w:rPr>
      </w:pPr>
      <w:r w:rsidRPr="00B70E32">
        <w:rPr>
          <w:rFonts w:ascii="Times New Roman" w:eastAsia="Times New Roman" w:hAnsi="Times New Roman" w:cs="Times New Roman"/>
          <w:sz w:val="24"/>
          <w:szCs w:val="24"/>
          <w:lang w:val="hr-HR" w:eastAsia="hr-HR"/>
        </w:rPr>
        <w:t>Sequences of cyclophilin family proteins were retrieved from the UniProt database according to the PROSITE ProRule PRU00156 and completeness of functional annotation. There were 45 cyclophilin family members from Bacteria and 272 from Eukaryota. Among them were bacterial cyclophilin GeoCyp and human cyclophilins CypA, CypB, and CypC (Table 2 from Hollyday et al., 2015) with fully explored microscopic rate constants. In the preliminary analysis, all available protein sequences were aligned. Due to the ancient origin of the cyclophilins, pure alignment for many clades, and large evolutionary distances among bacterial and human cyclophilins (Figure 1S), we decided to omit bacterial cyclophilins and, in particular, GeoCyp from further analysis.</w:t>
      </w:r>
      <w:r>
        <w:rPr>
          <w:rFonts w:ascii="Times New Roman" w:eastAsia="Times New Roman" w:hAnsi="Times New Roman" w:cs="Times New Roman"/>
          <w:sz w:val="24"/>
          <w:szCs w:val="24"/>
          <w:lang w:val="hr-HR" w:eastAsia="hr-HR"/>
        </w:rPr>
        <w:t xml:space="preserve"> </w:t>
      </w:r>
    </w:p>
    <w:p w:rsidR="00DE728F" w:rsidRDefault="00DE728F" w:rsidP="00DE728F">
      <w:pPr>
        <w:ind w:firstLine="0"/>
        <w:rPr>
          <w:rFonts w:ascii="Times New Roman" w:hAnsi="Times New Roman" w:cs="Times New Roman"/>
          <w:sz w:val="24"/>
          <w:szCs w:val="24"/>
          <w:lang w:val="hr-HR"/>
        </w:rPr>
      </w:pPr>
    </w:p>
    <w:p w:rsidR="00DE728F" w:rsidRPr="00986ADC" w:rsidRDefault="005F50A7" w:rsidP="00DE728F">
      <w:pPr>
        <w:ind w:firstLine="0"/>
        <w:jc w:val="left"/>
        <w:rPr>
          <w:rFonts w:ascii="Times New Roman" w:hAnsi="Times New Roman" w:cs="Times New Roman"/>
          <w:sz w:val="24"/>
          <w:szCs w:val="24"/>
          <w:lang w:val="hr-HR"/>
        </w:rPr>
      </w:pPr>
      <w:r>
        <w:rPr>
          <w:rFonts w:ascii="Times New Roman" w:hAnsi="Times New Roman" w:cs="Times New Roman"/>
          <w:b/>
          <w:color w:val="222222"/>
          <w:sz w:val="24"/>
          <w:szCs w:val="24"/>
          <w:shd w:val="clear" w:color="auto" w:fill="FFFFFF"/>
        </w:rPr>
        <w:t xml:space="preserve">Figure </w:t>
      </w:r>
      <w:r w:rsidR="00DE728F" w:rsidRPr="00FC32BB">
        <w:rPr>
          <w:rFonts w:ascii="Times New Roman" w:hAnsi="Times New Roman" w:cs="Times New Roman"/>
          <w:b/>
          <w:color w:val="222222"/>
          <w:sz w:val="24"/>
          <w:szCs w:val="24"/>
          <w:shd w:val="clear" w:color="auto" w:fill="FFFFFF"/>
        </w:rPr>
        <w:t>S</w:t>
      </w:r>
      <w:r>
        <w:rPr>
          <w:rFonts w:ascii="Times New Roman" w:hAnsi="Times New Roman" w:cs="Times New Roman"/>
          <w:b/>
          <w:color w:val="222222"/>
          <w:sz w:val="24"/>
          <w:szCs w:val="24"/>
          <w:shd w:val="clear" w:color="auto" w:fill="FFFFFF"/>
        </w:rPr>
        <w:t>1</w:t>
      </w:r>
      <w:r w:rsidR="00DE728F" w:rsidRPr="00B70E32">
        <w:rPr>
          <w:rFonts w:ascii="Times New Roman" w:hAnsi="Times New Roman" w:cs="Times New Roman"/>
          <w:color w:val="222222"/>
          <w:sz w:val="24"/>
          <w:szCs w:val="24"/>
          <w:shd w:val="clear" w:color="auto" w:fill="FFFFFF"/>
        </w:rPr>
        <w:t xml:space="preserve"> presents a maximum likelihood </w:t>
      </w:r>
      <w:proofErr w:type="spellStart"/>
      <w:r w:rsidR="00DE728F" w:rsidRPr="00B70E32">
        <w:rPr>
          <w:rFonts w:ascii="Times New Roman" w:hAnsi="Times New Roman" w:cs="Times New Roman"/>
          <w:color w:val="222222"/>
          <w:sz w:val="24"/>
          <w:szCs w:val="24"/>
          <w:shd w:val="clear" w:color="auto" w:fill="FFFFFF"/>
        </w:rPr>
        <w:t>phylogenetic</w:t>
      </w:r>
      <w:proofErr w:type="spellEnd"/>
      <w:r w:rsidR="00DE728F" w:rsidRPr="00B70E32">
        <w:rPr>
          <w:rFonts w:ascii="Times New Roman" w:hAnsi="Times New Roman" w:cs="Times New Roman"/>
          <w:color w:val="222222"/>
          <w:sz w:val="24"/>
          <w:szCs w:val="24"/>
          <w:shd w:val="clear" w:color="auto" w:fill="FFFFFF"/>
        </w:rPr>
        <w:t xml:space="preserve"> tree of prokaryotic and eukaryotic </w:t>
      </w:r>
      <w:proofErr w:type="spellStart"/>
      <w:r w:rsidR="00DE728F" w:rsidRPr="00B70E32">
        <w:rPr>
          <w:rFonts w:ascii="Times New Roman" w:hAnsi="Times New Roman" w:cs="Times New Roman"/>
          <w:color w:val="222222"/>
          <w:sz w:val="24"/>
          <w:szCs w:val="24"/>
          <w:shd w:val="clear" w:color="auto" w:fill="FFFFFF"/>
        </w:rPr>
        <w:t>cyclophilin</w:t>
      </w:r>
      <w:proofErr w:type="spellEnd"/>
      <w:r w:rsidR="00DE728F" w:rsidRPr="00B70E32">
        <w:rPr>
          <w:rFonts w:ascii="Times New Roman" w:hAnsi="Times New Roman" w:cs="Times New Roman"/>
          <w:color w:val="222222"/>
          <w:sz w:val="24"/>
          <w:szCs w:val="24"/>
          <w:shd w:val="clear" w:color="auto" w:fill="FFFFFF"/>
        </w:rPr>
        <w:t xml:space="preserve"> protein sequences sourced from </w:t>
      </w:r>
      <w:proofErr w:type="spellStart"/>
      <w:r w:rsidR="00DE728F" w:rsidRPr="00B70E32">
        <w:rPr>
          <w:rFonts w:ascii="Times New Roman" w:hAnsi="Times New Roman" w:cs="Times New Roman"/>
          <w:color w:val="222222"/>
          <w:sz w:val="24"/>
          <w:szCs w:val="24"/>
          <w:shd w:val="clear" w:color="auto" w:fill="FFFFFF"/>
        </w:rPr>
        <w:t>UniProt</w:t>
      </w:r>
      <w:proofErr w:type="spellEnd"/>
      <w:r w:rsidR="00DE728F" w:rsidRPr="00B70E32">
        <w:rPr>
          <w:rFonts w:ascii="Times New Roman" w:hAnsi="Times New Roman" w:cs="Times New Roman"/>
          <w:color w:val="222222"/>
          <w:sz w:val="24"/>
          <w:szCs w:val="24"/>
          <w:shd w:val="clear" w:color="auto" w:fill="FFFFFF"/>
        </w:rPr>
        <w:t xml:space="preserve">. We constructed the tree using the </w:t>
      </w:r>
      <w:proofErr w:type="spellStart"/>
      <w:r w:rsidR="00DE728F" w:rsidRPr="00B70E32">
        <w:rPr>
          <w:rFonts w:ascii="Times New Roman" w:hAnsi="Times New Roman" w:cs="Times New Roman"/>
          <w:color w:val="222222"/>
          <w:sz w:val="24"/>
          <w:szCs w:val="24"/>
          <w:shd w:val="clear" w:color="auto" w:fill="FFFFFF"/>
        </w:rPr>
        <w:t>IQTree</w:t>
      </w:r>
      <w:proofErr w:type="spellEnd"/>
      <w:r w:rsidR="00DE728F" w:rsidRPr="00B70E32">
        <w:rPr>
          <w:rFonts w:ascii="Times New Roman" w:hAnsi="Times New Roman" w:cs="Times New Roman"/>
          <w:color w:val="222222"/>
          <w:sz w:val="24"/>
          <w:szCs w:val="24"/>
          <w:shd w:val="clear" w:color="auto" w:fill="FFFFFF"/>
        </w:rPr>
        <w:t xml:space="preserve"> software with the WAG+G4 evolution model. The labels for protein sequences are their corresponding </w:t>
      </w:r>
      <w:proofErr w:type="spellStart"/>
      <w:r w:rsidR="00DE728F" w:rsidRPr="00B70E32">
        <w:rPr>
          <w:rFonts w:ascii="Times New Roman" w:hAnsi="Times New Roman" w:cs="Times New Roman"/>
          <w:color w:val="222222"/>
          <w:sz w:val="24"/>
          <w:szCs w:val="24"/>
          <w:shd w:val="clear" w:color="auto" w:fill="FFFFFF"/>
        </w:rPr>
        <w:t>UniProt</w:t>
      </w:r>
      <w:proofErr w:type="spellEnd"/>
      <w:r w:rsidR="00DE728F" w:rsidRPr="00B70E32">
        <w:rPr>
          <w:rFonts w:ascii="Times New Roman" w:hAnsi="Times New Roman" w:cs="Times New Roman"/>
          <w:color w:val="222222"/>
          <w:sz w:val="24"/>
          <w:szCs w:val="24"/>
          <w:shd w:val="clear" w:color="auto" w:fill="FFFFFF"/>
        </w:rPr>
        <w:t xml:space="preserve"> accession numbers, and </w:t>
      </w:r>
      <w:proofErr w:type="spellStart"/>
      <w:r w:rsidR="00DE728F" w:rsidRPr="00B70E32">
        <w:rPr>
          <w:rFonts w:ascii="Times New Roman" w:hAnsi="Times New Roman" w:cs="Times New Roman"/>
          <w:color w:val="222222"/>
          <w:sz w:val="24"/>
          <w:szCs w:val="24"/>
          <w:shd w:val="clear" w:color="auto" w:fill="FFFFFF"/>
        </w:rPr>
        <w:t>UFBoot</w:t>
      </w:r>
      <w:proofErr w:type="spellEnd"/>
      <w:r w:rsidR="00DE728F" w:rsidRPr="00B70E32">
        <w:rPr>
          <w:rFonts w:ascii="Times New Roman" w:hAnsi="Times New Roman" w:cs="Times New Roman"/>
          <w:color w:val="222222"/>
          <w:sz w:val="24"/>
          <w:szCs w:val="24"/>
          <w:shd w:val="clear" w:color="auto" w:fill="FFFFFF"/>
        </w:rPr>
        <w:t xml:space="preserve"> support values are on the tree's nodes. Human </w:t>
      </w:r>
      <w:proofErr w:type="spellStart"/>
      <w:r w:rsidR="00DE728F" w:rsidRPr="00B70E32">
        <w:rPr>
          <w:rFonts w:ascii="Times New Roman" w:hAnsi="Times New Roman" w:cs="Times New Roman"/>
          <w:color w:val="222222"/>
          <w:sz w:val="24"/>
          <w:szCs w:val="24"/>
          <w:shd w:val="clear" w:color="auto" w:fill="FFFFFF"/>
        </w:rPr>
        <w:t>cyclophilin</w:t>
      </w:r>
      <w:proofErr w:type="spellEnd"/>
      <w:r w:rsidR="00DE728F" w:rsidRPr="00B70E32">
        <w:rPr>
          <w:rFonts w:ascii="Times New Roman" w:hAnsi="Times New Roman" w:cs="Times New Roman"/>
          <w:color w:val="222222"/>
          <w:sz w:val="24"/>
          <w:szCs w:val="24"/>
          <w:shd w:val="clear" w:color="auto" w:fill="FFFFFF"/>
        </w:rPr>
        <w:t xml:space="preserve"> proteins </w:t>
      </w:r>
      <w:proofErr w:type="spellStart"/>
      <w:r w:rsidR="00DE728F" w:rsidRPr="00B70E32">
        <w:rPr>
          <w:rFonts w:ascii="Times New Roman" w:hAnsi="Times New Roman" w:cs="Times New Roman"/>
          <w:color w:val="222222"/>
          <w:sz w:val="24"/>
          <w:szCs w:val="24"/>
          <w:shd w:val="clear" w:color="auto" w:fill="FFFFFF"/>
        </w:rPr>
        <w:t>CypA</w:t>
      </w:r>
      <w:proofErr w:type="spellEnd"/>
      <w:r w:rsidR="00DE728F" w:rsidRPr="00B70E32">
        <w:rPr>
          <w:rFonts w:ascii="Times New Roman" w:hAnsi="Times New Roman" w:cs="Times New Roman"/>
          <w:color w:val="222222"/>
          <w:sz w:val="24"/>
          <w:szCs w:val="24"/>
          <w:shd w:val="clear" w:color="auto" w:fill="FFFFFF"/>
        </w:rPr>
        <w:t xml:space="preserve">, </w:t>
      </w:r>
      <w:proofErr w:type="spellStart"/>
      <w:r w:rsidR="00DE728F" w:rsidRPr="00B70E32">
        <w:rPr>
          <w:rFonts w:ascii="Times New Roman" w:hAnsi="Times New Roman" w:cs="Times New Roman"/>
          <w:color w:val="222222"/>
          <w:sz w:val="24"/>
          <w:szCs w:val="24"/>
          <w:shd w:val="clear" w:color="auto" w:fill="FFFFFF"/>
        </w:rPr>
        <w:t>CypB</w:t>
      </w:r>
      <w:proofErr w:type="spellEnd"/>
      <w:r w:rsidR="00DE728F" w:rsidRPr="00B70E32">
        <w:rPr>
          <w:rFonts w:ascii="Times New Roman" w:hAnsi="Times New Roman" w:cs="Times New Roman"/>
          <w:color w:val="222222"/>
          <w:sz w:val="24"/>
          <w:szCs w:val="24"/>
          <w:shd w:val="clear" w:color="auto" w:fill="FFFFFF"/>
        </w:rPr>
        <w:t xml:space="preserve">, and </w:t>
      </w:r>
      <w:proofErr w:type="spellStart"/>
      <w:r w:rsidR="00DE728F" w:rsidRPr="00B70E32">
        <w:rPr>
          <w:rFonts w:ascii="Times New Roman" w:hAnsi="Times New Roman" w:cs="Times New Roman"/>
          <w:color w:val="222222"/>
          <w:sz w:val="24"/>
          <w:szCs w:val="24"/>
          <w:shd w:val="clear" w:color="auto" w:fill="FFFFFF"/>
        </w:rPr>
        <w:t>CypC</w:t>
      </w:r>
      <w:proofErr w:type="spellEnd"/>
      <w:r w:rsidR="00DE728F" w:rsidRPr="00B70E32">
        <w:rPr>
          <w:rFonts w:ascii="Times New Roman" w:hAnsi="Times New Roman" w:cs="Times New Roman"/>
          <w:color w:val="222222"/>
          <w:sz w:val="24"/>
          <w:szCs w:val="24"/>
          <w:shd w:val="clear" w:color="auto" w:fill="FFFFFF"/>
        </w:rPr>
        <w:t xml:space="preserve"> are highlighted in red, while selected </w:t>
      </w:r>
      <w:proofErr w:type="spellStart"/>
      <w:r w:rsidR="00DE728F" w:rsidRPr="00B70E32">
        <w:rPr>
          <w:rFonts w:ascii="Times New Roman" w:hAnsi="Times New Roman" w:cs="Times New Roman"/>
          <w:color w:val="222222"/>
          <w:sz w:val="24"/>
          <w:szCs w:val="24"/>
          <w:shd w:val="clear" w:color="auto" w:fill="FFFFFF"/>
        </w:rPr>
        <w:t>outgroup</w:t>
      </w:r>
      <w:proofErr w:type="spellEnd"/>
      <w:r w:rsidR="00DE728F" w:rsidRPr="00B70E32">
        <w:rPr>
          <w:rFonts w:ascii="Times New Roman" w:hAnsi="Times New Roman" w:cs="Times New Roman"/>
          <w:color w:val="222222"/>
          <w:sz w:val="24"/>
          <w:szCs w:val="24"/>
          <w:shd w:val="clear" w:color="auto" w:fill="FFFFFF"/>
        </w:rPr>
        <w:t xml:space="preserve"> proteins from yeast are shown in green. The </w:t>
      </w:r>
      <w:proofErr w:type="spellStart"/>
      <w:r w:rsidR="00DE728F" w:rsidRPr="00B70E32">
        <w:rPr>
          <w:rFonts w:ascii="Times New Roman" w:hAnsi="Times New Roman" w:cs="Times New Roman"/>
          <w:color w:val="222222"/>
          <w:sz w:val="24"/>
          <w:szCs w:val="24"/>
          <w:shd w:val="clear" w:color="auto" w:fill="FFFFFF"/>
        </w:rPr>
        <w:t>GeoCyp</w:t>
      </w:r>
      <w:proofErr w:type="spellEnd"/>
      <w:r w:rsidR="00DE728F" w:rsidRPr="00B70E32">
        <w:rPr>
          <w:rFonts w:ascii="Times New Roman" w:hAnsi="Times New Roman" w:cs="Times New Roman"/>
          <w:color w:val="222222"/>
          <w:sz w:val="24"/>
          <w:szCs w:val="24"/>
          <w:shd w:val="clear" w:color="auto" w:fill="FFFFFF"/>
        </w:rPr>
        <w:t xml:space="preserve"> protein from </w:t>
      </w:r>
      <w:proofErr w:type="spellStart"/>
      <w:r w:rsidR="00DE728F" w:rsidRPr="00FC32BB">
        <w:rPr>
          <w:rFonts w:ascii="Times New Roman" w:hAnsi="Times New Roman" w:cs="Times New Roman"/>
          <w:i/>
          <w:color w:val="222222"/>
          <w:sz w:val="24"/>
          <w:szCs w:val="24"/>
          <w:shd w:val="clear" w:color="auto" w:fill="FFFFFF"/>
        </w:rPr>
        <w:t>Geobacillus</w:t>
      </w:r>
      <w:proofErr w:type="spellEnd"/>
      <w:r w:rsidR="00DE728F" w:rsidRPr="00FC32BB">
        <w:rPr>
          <w:rFonts w:ascii="Times New Roman" w:hAnsi="Times New Roman" w:cs="Times New Roman"/>
          <w:i/>
          <w:color w:val="222222"/>
          <w:sz w:val="24"/>
          <w:szCs w:val="24"/>
          <w:shd w:val="clear" w:color="auto" w:fill="FFFFFF"/>
        </w:rPr>
        <w:t xml:space="preserve"> </w:t>
      </w:r>
      <w:proofErr w:type="spellStart"/>
      <w:r w:rsidR="00DE728F" w:rsidRPr="00FC32BB">
        <w:rPr>
          <w:rFonts w:ascii="Times New Roman" w:hAnsi="Times New Roman" w:cs="Times New Roman"/>
          <w:i/>
          <w:color w:val="222222"/>
          <w:sz w:val="24"/>
          <w:szCs w:val="24"/>
          <w:shd w:val="clear" w:color="auto" w:fill="FFFFFF"/>
        </w:rPr>
        <w:t>kaustophilus</w:t>
      </w:r>
      <w:proofErr w:type="spellEnd"/>
      <w:r w:rsidR="00DE728F" w:rsidRPr="00B70E32">
        <w:rPr>
          <w:rFonts w:ascii="Times New Roman" w:hAnsi="Times New Roman" w:cs="Times New Roman"/>
          <w:color w:val="222222"/>
          <w:sz w:val="24"/>
          <w:szCs w:val="24"/>
          <w:shd w:val="clear" w:color="auto" w:fill="FFFFFF"/>
        </w:rPr>
        <w:t xml:space="preserve"> is marked in blue.</w:t>
      </w:r>
    </w:p>
    <w:p w:rsidR="003B18BD" w:rsidRDefault="003B18BD"/>
    <w:sectPr w:rsidR="003B18BD" w:rsidSect="00C225D1">
      <w:pgSz w:w="11906" w:h="16838" w:code="9"/>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mirrorMargins/>
  <w:proofState w:spelling="clean" w:grammar="clean"/>
  <w:defaultTabStop w:val="708"/>
  <w:hyphenationZone w:val="425"/>
  <w:drawingGridHorizontalSpacing w:val="110"/>
  <w:displayHorizontalDrawingGridEvery w:val="2"/>
  <w:displayVerticalDrawingGridEvery w:val="2"/>
  <w:characterSpacingControl w:val="doNotCompress"/>
  <w:compat/>
  <w:docVars>
    <w:docVar w:name="__Grammarly_42____i" w:val="H4sIAAAAAAAEAKtWckksSQxILCpxzi/NK1GyMqwFAAEhoTITAAAA"/>
    <w:docVar w:name="__Grammarly_42___1" w:val="H4sIAAAAAAAEAKtWcslP9kxRslIyNDa2tDQ2MDK3MDMxMTQ2NDRR0lEKTi0uzszPAykwrgUAmAeybiwAAAA="/>
  </w:docVars>
  <w:rsids>
    <w:rsidRoot w:val="00DE728F"/>
    <w:rsid w:val="000167B2"/>
    <w:rsid w:val="001A248D"/>
    <w:rsid w:val="002870B7"/>
    <w:rsid w:val="002F1E2D"/>
    <w:rsid w:val="00321F46"/>
    <w:rsid w:val="00323E75"/>
    <w:rsid w:val="003A2E58"/>
    <w:rsid w:val="003B18BD"/>
    <w:rsid w:val="00486EFE"/>
    <w:rsid w:val="00513812"/>
    <w:rsid w:val="005F50A7"/>
    <w:rsid w:val="0064230A"/>
    <w:rsid w:val="00735AA7"/>
    <w:rsid w:val="00915F0C"/>
    <w:rsid w:val="009E5244"/>
    <w:rsid w:val="00AD4A3C"/>
    <w:rsid w:val="00AE6112"/>
    <w:rsid w:val="00C225D1"/>
    <w:rsid w:val="00C6691D"/>
    <w:rsid w:val="00CA74F8"/>
    <w:rsid w:val="00D1020D"/>
    <w:rsid w:val="00D53C42"/>
    <w:rsid w:val="00DE728F"/>
    <w:rsid w:val="00E119A1"/>
    <w:rsid w:val="00E63A55"/>
    <w:rsid w:val="00E65085"/>
    <w:rsid w:val="00F148A8"/>
    <w:rsid w:val="00F9487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line="300" w:lineRule="auto"/>
        <w:ind w:firstLine="36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28F"/>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728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205</Words>
  <Characters>1171</Characters>
  <Application>Microsoft Office Word</Application>
  <DocSecurity>0</DocSecurity>
  <Lines>9</Lines>
  <Paragraphs>2</Paragraphs>
  <ScaleCrop>false</ScaleCrop>
  <Company/>
  <LinksUpToDate>false</LinksUpToDate>
  <CharactersWithSpaces>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juretic</dc:creator>
  <cp:lastModifiedBy>juretic</cp:lastModifiedBy>
  <cp:revision>2</cp:revision>
  <dcterms:created xsi:type="dcterms:W3CDTF">2025-12-03T12:17:00Z</dcterms:created>
  <dcterms:modified xsi:type="dcterms:W3CDTF">2025-12-03T12:17:00Z</dcterms:modified>
</cp:coreProperties>
</file>